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D2233" w14:textId="77777777" w:rsidR="00B06EA0" w:rsidRDefault="00B06EA0" w:rsidP="00B06EA0">
      <w:pPr>
        <w:rPr>
          <w:rFonts w:ascii="Times New Roman" w:hAnsi="Times New Roman" w:cs="Times New Roman"/>
          <w:sz w:val="24"/>
          <w:szCs w:val="24"/>
        </w:rPr>
      </w:pPr>
      <w:bookmarkStart w:id="0" w:name="_Hlk117155938"/>
      <w:r>
        <w:rPr>
          <w:rFonts w:ascii="Times New Roman" w:hAnsi="Times New Roman" w:cs="Times New Roman"/>
          <w:sz w:val="24"/>
          <w:szCs w:val="24"/>
        </w:rPr>
        <w:t xml:space="preserve">WYKAZ UMÓW ZAWIERANYCH PRZEZ DOM POMOCY SPOŁECZNEJ W STAROGARDZIE GDAŃSKIM </w:t>
      </w:r>
    </w:p>
    <w:p w14:paraId="5925F48A" w14:textId="71FE958D" w:rsidR="00B06EA0" w:rsidRDefault="00B06EA0" w:rsidP="00B06E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ALEJA WOJSKA POLSKIEGO 12B  W  IV KWARTALE 202</w:t>
      </w:r>
      <w:r w:rsidR="00887C1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tbl>
      <w:tblPr>
        <w:tblStyle w:val="Tabela-Siatka"/>
        <w:tblW w:w="142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77"/>
        <w:gridCol w:w="1296"/>
        <w:gridCol w:w="2238"/>
        <w:gridCol w:w="3261"/>
        <w:gridCol w:w="3147"/>
        <w:gridCol w:w="1984"/>
        <w:gridCol w:w="1751"/>
      </w:tblGrid>
      <w:tr w:rsidR="00B06EA0" w14:paraId="1E761F8B" w14:textId="77777777" w:rsidTr="00695114">
        <w:tc>
          <w:tcPr>
            <w:tcW w:w="577" w:type="dxa"/>
          </w:tcPr>
          <w:p w14:paraId="00D93B71" w14:textId="77777777" w:rsidR="00B06EA0" w:rsidRDefault="00B06EA0" w:rsidP="0069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296" w:type="dxa"/>
          </w:tcPr>
          <w:p w14:paraId="28CA1B92" w14:textId="77777777" w:rsidR="00B06EA0" w:rsidRDefault="00B06EA0" w:rsidP="0069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zawarcia umowy</w:t>
            </w:r>
          </w:p>
        </w:tc>
        <w:tc>
          <w:tcPr>
            <w:tcW w:w="2238" w:type="dxa"/>
          </w:tcPr>
          <w:p w14:paraId="6C906862" w14:textId="77777777" w:rsidR="00B06EA0" w:rsidRDefault="00B06EA0" w:rsidP="0069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umowy</w:t>
            </w:r>
          </w:p>
        </w:tc>
        <w:tc>
          <w:tcPr>
            <w:tcW w:w="3261" w:type="dxa"/>
          </w:tcPr>
          <w:p w14:paraId="7B0173B8" w14:textId="77777777" w:rsidR="00B06EA0" w:rsidRDefault="00B06EA0" w:rsidP="0069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umowy</w:t>
            </w:r>
          </w:p>
        </w:tc>
        <w:tc>
          <w:tcPr>
            <w:tcW w:w="3147" w:type="dxa"/>
          </w:tcPr>
          <w:p w14:paraId="01C142AC" w14:textId="77777777" w:rsidR="00B06EA0" w:rsidRDefault="00B06EA0" w:rsidP="0069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kontrahenta</w:t>
            </w:r>
          </w:p>
        </w:tc>
        <w:tc>
          <w:tcPr>
            <w:tcW w:w="1984" w:type="dxa"/>
          </w:tcPr>
          <w:p w14:paraId="6E277874" w14:textId="77777777" w:rsidR="00B06EA0" w:rsidRDefault="00B06EA0" w:rsidP="0069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Wartość umowy brutto w roku 2022</w:t>
            </w:r>
          </w:p>
        </w:tc>
        <w:tc>
          <w:tcPr>
            <w:tcW w:w="1751" w:type="dxa"/>
          </w:tcPr>
          <w:p w14:paraId="7B44EE47" w14:textId="77777777" w:rsidR="00B06EA0" w:rsidRDefault="00B06EA0" w:rsidP="00695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obowiązywania (od –do)</w:t>
            </w:r>
          </w:p>
        </w:tc>
      </w:tr>
      <w:bookmarkEnd w:id="0"/>
      <w:tr w:rsidR="00887C10" w14:paraId="3BD27DF4" w14:textId="77777777" w:rsidTr="00887C10">
        <w:trPr>
          <w:trHeight w:val="1051"/>
        </w:trPr>
        <w:tc>
          <w:tcPr>
            <w:tcW w:w="577" w:type="dxa"/>
          </w:tcPr>
          <w:p w14:paraId="2C599CE1" w14:textId="380E30A8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6" w:type="dxa"/>
          </w:tcPr>
          <w:p w14:paraId="04E436EA" w14:textId="56CA5337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27.11.2023</w:t>
            </w:r>
          </w:p>
        </w:tc>
        <w:tc>
          <w:tcPr>
            <w:tcW w:w="2238" w:type="dxa"/>
          </w:tcPr>
          <w:p w14:paraId="421B53F3" w14:textId="2AE74737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2/2022</w:t>
            </w:r>
          </w:p>
        </w:tc>
        <w:tc>
          <w:tcPr>
            <w:tcW w:w="3261" w:type="dxa"/>
          </w:tcPr>
          <w:p w14:paraId="2D7059CF" w14:textId="05A3C17B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Prowadzenie rocznej oraz pięcioletniej kontroli stanu technicznego budynku DPS</w:t>
            </w:r>
          </w:p>
        </w:tc>
        <w:tc>
          <w:tcPr>
            <w:tcW w:w="3147" w:type="dxa"/>
          </w:tcPr>
          <w:p w14:paraId="4A322D72" w14:textId="76423D82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fizyczna</w:t>
            </w:r>
          </w:p>
        </w:tc>
        <w:tc>
          <w:tcPr>
            <w:tcW w:w="1984" w:type="dxa"/>
          </w:tcPr>
          <w:p w14:paraId="020640B0" w14:textId="663E9C69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860,00 zł</w:t>
            </w:r>
          </w:p>
        </w:tc>
        <w:tc>
          <w:tcPr>
            <w:tcW w:w="1751" w:type="dxa"/>
          </w:tcPr>
          <w:p w14:paraId="0B034F79" w14:textId="77777777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27.11.2023</w:t>
            </w:r>
          </w:p>
          <w:p w14:paraId="44EC6459" w14:textId="57A836E9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376D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5.12.2023</w:t>
            </w:r>
          </w:p>
        </w:tc>
      </w:tr>
      <w:tr w:rsidR="00887C10" w14:paraId="37A90E2C" w14:textId="77777777" w:rsidTr="00695114">
        <w:tc>
          <w:tcPr>
            <w:tcW w:w="577" w:type="dxa"/>
          </w:tcPr>
          <w:p w14:paraId="34A4D3D0" w14:textId="136D8004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6" w:type="dxa"/>
          </w:tcPr>
          <w:p w14:paraId="325EB4DF" w14:textId="60A3BD88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2A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</w:t>
            </w:r>
            <w:r w:rsidR="00EF2A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38" w:type="dxa"/>
          </w:tcPr>
          <w:p w14:paraId="764D8E79" w14:textId="2FFF5D24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2/202</w:t>
            </w:r>
            <w:r w:rsidR="00EF2A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14:paraId="185FB265" w14:textId="0574D0BB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Dostawa mięsa i wędlin</w:t>
            </w:r>
          </w:p>
        </w:tc>
        <w:tc>
          <w:tcPr>
            <w:tcW w:w="3147" w:type="dxa"/>
          </w:tcPr>
          <w:p w14:paraId="2C61503A" w14:textId="6D78418A" w:rsidR="00887C10" w:rsidRDefault="00887C10" w:rsidP="00887C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PPH „HEROLD” Zblewo</w:t>
            </w:r>
          </w:p>
        </w:tc>
        <w:tc>
          <w:tcPr>
            <w:tcW w:w="1984" w:type="dxa"/>
          </w:tcPr>
          <w:p w14:paraId="2C4F9092" w14:textId="0AF09654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4</w:t>
            </w:r>
            <w:r w:rsidR="00EF2A82">
              <w:rPr>
                <w:rFonts w:ascii="Times New Roman" w:hAnsi="Times New Roman"/>
                <w:kern w:val="2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>.</w:t>
            </w:r>
            <w:r w:rsidR="00EF2A82">
              <w:rPr>
                <w:rFonts w:ascii="Times New Roman" w:hAnsi="Times New Roman"/>
                <w:kern w:val="2"/>
                <w:sz w:val="24"/>
                <w:szCs w:val="24"/>
              </w:rPr>
              <w:t>477</w:t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>,</w:t>
            </w:r>
            <w:r w:rsidR="00EF2A82">
              <w:rPr>
                <w:rFonts w:ascii="Times New Roman" w:hAnsi="Times New Roman"/>
                <w:kern w:val="2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kern w:val="2"/>
                <w:sz w:val="24"/>
                <w:szCs w:val="24"/>
              </w:rPr>
              <w:t>0</w:t>
            </w: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1751" w:type="dxa"/>
          </w:tcPr>
          <w:p w14:paraId="2EEE46DF" w14:textId="52833C77" w:rsidR="00887C10" w:rsidRPr="00F8572F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01.01.202</w:t>
            </w:r>
            <w:r w:rsidR="00EF2A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14951DE8" w14:textId="72D2FB3A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30.06.202</w:t>
            </w:r>
            <w:r w:rsidR="00EF2A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87C10" w14:paraId="1FE16B1D" w14:textId="77777777" w:rsidTr="00695114">
        <w:tc>
          <w:tcPr>
            <w:tcW w:w="577" w:type="dxa"/>
          </w:tcPr>
          <w:p w14:paraId="6B916CFF" w14:textId="6AD4CAE7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450F699F" w14:textId="582F4674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2A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.12.2023</w:t>
            </w:r>
          </w:p>
        </w:tc>
        <w:tc>
          <w:tcPr>
            <w:tcW w:w="2238" w:type="dxa"/>
          </w:tcPr>
          <w:p w14:paraId="7B53E3AE" w14:textId="52A4525C" w:rsidR="00887C10" w:rsidRDefault="00EF2A82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87C10">
              <w:rPr>
                <w:rFonts w:ascii="Times New Roman" w:hAnsi="Times New Roman" w:cs="Times New Roman"/>
                <w:sz w:val="24"/>
                <w:szCs w:val="24"/>
              </w:rPr>
              <w:t>/2023</w:t>
            </w:r>
          </w:p>
        </w:tc>
        <w:tc>
          <w:tcPr>
            <w:tcW w:w="3261" w:type="dxa"/>
          </w:tcPr>
          <w:p w14:paraId="5C529221" w14:textId="72E28AA6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Dostawa artykułów ogólnospożywczych</w:t>
            </w:r>
          </w:p>
        </w:tc>
        <w:tc>
          <w:tcPr>
            <w:tcW w:w="3147" w:type="dxa"/>
          </w:tcPr>
          <w:p w14:paraId="77EDF012" w14:textId="77777777" w:rsidR="00887C10" w:rsidRDefault="00887C10" w:rsidP="00887C1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IGLOTEX Dystrybucja Polska Sp. z o.o.      </w:t>
            </w:r>
          </w:p>
          <w:p w14:paraId="66BCE902" w14:textId="7E1FE6C9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Skórcz</w:t>
            </w:r>
          </w:p>
        </w:tc>
        <w:tc>
          <w:tcPr>
            <w:tcW w:w="1984" w:type="dxa"/>
          </w:tcPr>
          <w:p w14:paraId="7843D694" w14:textId="4E0598E0" w:rsidR="00887C10" w:rsidRDefault="00EF2A82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37.482,59</w:t>
            </w:r>
            <w:r w:rsidR="00887C10">
              <w:rPr>
                <w:rFonts w:ascii="Times New Roman" w:hAnsi="Times New Roman"/>
                <w:kern w:val="2"/>
                <w:sz w:val="24"/>
                <w:szCs w:val="24"/>
              </w:rPr>
              <w:t xml:space="preserve"> </w:t>
            </w:r>
            <w:r w:rsidR="00887C10" w:rsidRPr="00F8572F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  <w:tc>
          <w:tcPr>
            <w:tcW w:w="1751" w:type="dxa"/>
          </w:tcPr>
          <w:p w14:paraId="0BE31019" w14:textId="77777777" w:rsidR="00887C10" w:rsidRPr="00F8572F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01.01.2024</w:t>
            </w:r>
          </w:p>
          <w:p w14:paraId="58F73CB9" w14:textId="20ED4E06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30.06.2024</w:t>
            </w:r>
          </w:p>
        </w:tc>
      </w:tr>
      <w:tr w:rsidR="00887C10" w14:paraId="593D5778" w14:textId="77777777" w:rsidTr="00695114">
        <w:tc>
          <w:tcPr>
            <w:tcW w:w="577" w:type="dxa"/>
          </w:tcPr>
          <w:p w14:paraId="25D6EC36" w14:textId="0078FBA1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4130A1B1" w14:textId="2A8185E1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F2A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.12.2023</w:t>
            </w: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38" w:type="dxa"/>
          </w:tcPr>
          <w:p w14:paraId="01B7E77C" w14:textId="36779775" w:rsidR="00887C10" w:rsidRDefault="00EF2A82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1/2023</w:t>
            </w:r>
          </w:p>
        </w:tc>
        <w:tc>
          <w:tcPr>
            <w:tcW w:w="3261" w:type="dxa"/>
          </w:tcPr>
          <w:p w14:paraId="07382DE8" w14:textId="3607AB6C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 xml:space="preserve">Dostawa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pieczywa</w:t>
            </w:r>
          </w:p>
        </w:tc>
        <w:tc>
          <w:tcPr>
            <w:tcW w:w="3147" w:type="dxa"/>
          </w:tcPr>
          <w:p w14:paraId="1145D70E" w14:textId="3E02695C" w:rsidR="00887C10" w:rsidRDefault="00EF2A82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Gminna Sółdzielnia „SAMOPOMOC CHŁOPSKA” Starogard Gd.</w:t>
            </w:r>
          </w:p>
        </w:tc>
        <w:tc>
          <w:tcPr>
            <w:tcW w:w="1984" w:type="dxa"/>
          </w:tcPr>
          <w:p w14:paraId="3F580047" w14:textId="7EA29C75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2A82">
              <w:rPr>
                <w:rFonts w:ascii="Times New Roman" w:hAnsi="Times New Roman" w:cs="Times New Roman"/>
                <w:sz w:val="24"/>
                <w:szCs w:val="24"/>
              </w:rPr>
              <w:t>1.671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,00 </w:t>
            </w: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  <w:tc>
          <w:tcPr>
            <w:tcW w:w="1751" w:type="dxa"/>
          </w:tcPr>
          <w:p w14:paraId="6F4FE5E6" w14:textId="77777777" w:rsidR="00887C10" w:rsidRPr="00F8572F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01.01.2024</w:t>
            </w:r>
          </w:p>
          <w:p w14:paraId="253ABBA4" w14:textId="67339413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30.06.2024</w:t>
            </w:r>
          </w:p>
        </w:tc>
      </w:tr>
      <w:tr w:rsidR="00887C10" w14:paraId="0D22458C" w14:textId="77777777" w:rsidTr="00695114">
        <w:tc>
          <w:tcPr>
            <w:tcW w:w="577" w:type="dxa"/>
          </w:tcPr>
          <w:p w14:paraId="21518F15" w14:textId="3C59FEC5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96" w:type="dxa"/>
          </w:tcPr>
          <w:p w14:paraId="50EACF1A" w14:textId="40C48FEB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27.12.2023</w:t>
            </w:r>
          </w:p>
        </w:tc>
        <w:tc>
          <w:tcPr>
            <w:tcW w:w="2238" w:type="dxa"/>
          </w:tcPr>
          <w:p w14:paraId="5B17F44E" w14:textId="4FD1FD3E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Umowa współpracy</w:t>
            </w:r>
          </w:p>
        </w:tc>
        <w:tc>
          <w:tcPr>
            <w:tcW w:w="3261" w:type="dxa"/>
          </w:tcPr>
          <w:p w14:paraId="410448B3" w14:textId="45ED0951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Dostawa nabiału</w:t>
            </w:r>
          </w:p>
        </w:tc>
        <w:tc>
          <w:tcPr>
            <w:tcW w:w="3147" w:type="dxa"/>
          </w:tcPr>
          <w:p w14:paraId="5C65D83D" w14:textId="318B4171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Okręgowa Spółdzielnia Mleczarska   Nowy Dwór Gdański</w:t>
            </w:r>
          </w:p>
        </w:tc>
        <w:tc>
          <w:tcPr>
            <w:tcW w:w="1984" w:type="dxa"/>
          </w:tcPr>
          <w:p w14:paraId="4A257480" w14:textId="465A5DCC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Stawka zmienna z obowiązującym miesięcznym cennikiem</w:t>
            </w:r>
          </w:p>
        </w:tc>
        <w:tc>
          <w:tcPr>
            <w:tcW w:w="1751" w:type="dxa"/>
          </w:tcPr>
          <w:p w14:paraId="13CD3B78" w14:textId="77777777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01.01.2024</w:t>
            </w:r>
          </w:p>
          <w:p w14:paraId="21DBED10" w14:textId="436F34B3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30.06.2024</w:t>
            </w:r>
          </w:p>
        </w:tc>
      </w:tr>
      <w:tr w:rsidR="00887C10" w14:paraId="362F792B" w14:textId="77777777" w:rsidTr="00695114">
        <w:tc>
          <w:tcPr>
            <w:tcW w:w="577" w:type="dxa"/>
          </w:tcPr>
          <w:p w14:paraId="76D2D151" w14:textId="638F96A5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96" w:type="dxa"/>
          </w:tcPr>
          <w:p w14:paraId="10B4F8E1" w14:textId="1C458328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27.12.2023</w:t>
            </w:r>
          </w:p>
        </w:tc>
        <w:tc>
          <w:tcPr>
            <w:tcW w:w="2238" w:type="dxa"/>
          </w:tcPr>
          <w:p w14:paraId="09BC8B4F" w14:textId="31C55DFD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Umowa współpracy</w:t>
            </w:r>
          </w:p>
        </w:tc>
        <w:tc>
          <w:tcPr>
            <w:tcW w:w="3261" w:type="dxa"/>
          </w:tcPr>
          <w:p w14:paraId="213918B0" w14:textId="7BB37F2F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 xml:space="preserve">Dostawa warzyw i owoców </w:t>
            </w:r>
          </w:p>
        </w:tc>
        <w:tc>
          <w:tcPr>
            <w:tcW w:w="3147" w:type="dxa"/>
          </w:tcPr>
          <w:p w14:paraId="2674DA40" w14:textId="30232AD5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„SAD” Firma Handlowa Tczew</w:t>
            </w:r>
          </w:p>
        </w:tc>
        <w:tc>
          <w:tcPr>
            <w:tcW w:w="1984" w:type="dxa"/>
          </w:tcPr>
          <w:p w14:paraId="6BE59992" w14:textId="436CC268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Stawka zmienna z  obowiązującym miesięcznym cennikiem</w:t>
            </w:r>
          </w:p>
        </w:tc>
        <w:tc>
          <w:tcPr>
            <w:tcW w:w="1751" w:type="dxa"/>
          </w:tcPr>
          <w:p w14:paraId="33F32685" w14:textId="77777777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01.01.2024</w:t>
            </w:r>
          </w:p>
          <w:p w14:paraId="12199B8E" w14:textId="77777777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30.06.2024</w:t>
            </w:r>
          </w:p>
          <w:p w14:paraId="02C40CE6" w14:textId="18D5CF1A" w:rsidR="00887C10" w:rsidRDefault="00887C10" w:rsidP="00887C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ADB01EF" w14:textId="77777777" w:rsidR="00D46B27" w:rsidRDefault="00D46B27" w:rsidP="00887C10"/>
    <w:sectPr w:rsidR="00D46B27" w:rsidSect="00EF2A82">
      <w:pgSz w:w="16838" w:h="11906" w:orient="landscape"/>
      <w:pgMar w:top="907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B92"/>
    <w:rsid w:val="00376DB3"/>
    <w:rsid w:val="005951FE"/>
    <w:rsid w:val="00732BDB"/>
    <w:rsid w:val="00887C10"/>
    <w:rsid w:val="00B06EA0"/>
    <w:rsid w:val="00B36D40"/>
    <w:rsid w:val="00D03021"/>
    <w:rsid w:val="00D46B27"/>
    <w:rsid w:val="00E50B92"/>
    <w:rsid w:val="00E547E5"/>
    <w:rsid w:val="00EF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5A765"/>
  <w15:chartTrackingRefBased/>
  <w15:docId w15:val="{34C38D83-4A29-48FD-B08D-EF4B7AD30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6EA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06EA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F2A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2A8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2A8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2A8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2A8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</dc:creator>
  <cp:keywords/>
  <dc:description/>
  <cp:lastModifiedBy>JP</cp:lastModifiedBy>
  <cp:revision>10</cp:revision>
  <dcterms:created xsi:type="dcterms:W3CDTF">2023-01-24T12:30:00Z</dcterms:created>
  <dcterms:modified xsi:type="dcterms:W3CDTF">2024-01-19T10:16:00Z</dcterms:modified>
</cp:coreProperties>
</file>